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25" w:rsidRDefault="00564577" w:rsidP="00564577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85825">
        <w:rPr>
          <w:b/>
          <w:sz w:val="24"/>
          <w:szCs w:val="24"/>
        </w:rPr>
        <w:t>OMMUNE D’ARCHETTES</w:t>
      </w:r>
    </w:p>
    <w:p w:rsidR="00185825" w:rsidRDefault="00185825" w:rsidP="00564577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REUNION DU CONSEIL MUNICIPAL</w:t>
      </w:r>
    </w:p>
    <w:p w:rsidR="00185825" w:rsidRDefault="0052673D" w:rsidP="00564577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SEANCE DU </w:t>
      </w:r>
      <w:r w:rsidR="00F7368B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</w:t>
      </w:r>
      <w:r w:rsidR="00F7368B">
        <w:rPr>
          <w:b/>
          <w:sz w:val="24"/>
          <w:szCs w:val="24"/>
          <w:u w:val="single"/>
        </w:rPr>
        <w:t>DECEMBRE</w:t>
      </w:r>
      <w:r>
        <w:rPr>
          <w:b/>
          <w:sz w:val="24"/>
          <w:szCs w:val="24"/>
          <w:u w:val="single"/>
        </w:rPr>
        <w:t xml:space="preserve"> 2017</w:t>
      </w:r>
    </w:p>
    <w:p w:rsidR="00185825" w:rsidRDefault="00185825" w:rsidP="00564577">
      <w:pPr>
        <w:jc w:val="center"/>
        <w:rPr>
          <w:b/>
          <w:u w:val="single"/>
        </w:rPr>
      </w:pPr>
    </w:p>
    <w:p w:rsidR="00185825" w:rsidRDefault="00185825" w:rsidP="00564577">
      <w:pPr>
        <w:jc w:val="both"/>
      </w:pPr>
      <w:r>
        <w:t xml:space="preserve">L’an deux mil </w:t>
      </w:r>
      <w:r w:rsidR="005B23CE">
        <w:t>dix-sept</w:t>
      </w:r>
      <w:r w:rsidR="00A84A5A">
        <w:t xml:space="preserve">, le </w:t>
      </w:r>
      <w:r w:rsidR="00F7368B">
        <w:t>vingt décembre</w:t>
      </w:r>
      <w:r>
        <w:t xml:space="preserve"> à </w:t>
      </w:r>
      <w:r w:rsidR="002807C9">
        <w:t>vingt heures</w:t>
      </w:r>
      <w:r>
        <w:t xml:space="preserve">, le Conseil Municipal de la commune </w:t>
      </w:r>
      <w:r w:rsidR="002807C9">
        <w:t>d’Archettes</w:t>
      </w:r>
      <w:r>
        <w:t xml:space="preserve"> étant réuni au lieu ordinaire de ses séances, après convocation légale du </w:t>
      </w:r>
      <w:r w:rsidR="00F7368B">
        <w:t>13</w:t>
      </w:r>
      <w:r w:rsidR="0052673D">
        <w:t xml:space="preserve"> </w:t>
      </w:r>
      <w:r w:rsidR="00F7368B">
        <w:t>décem</w:t>
      </w:r>
      <w:r w:rsidR="0052673D">
        <w:t>bre</w:t>
      </w:r>
      <w:r w:rsidR="00A84A5A">
        <w:t xml:space="preserve"> </w:t>
      </w:r>
      <w:r>
        <w:t>201</w:t>
      </w:r>
      <w:r w:rsidR="005B23CE">
        <w:t>7</w:t>
      </w:r>
      <w:r>
        <w:t>, sous la présidence de Monsieur Joël MAROT, Maire de la commune.</w:t>
      </w:r>
    </w:p>
    <w:p w:rsidR="00185825" w:rsidRDefault="00185825" w:rsidP="00564577">
      <w:pPr>
        <w:jc w:val="both"/>
      </w:pPr>
    </w:p>
    <w:p w:rsidR="005F119C" w:rsidRDefault="00185825" w:rsidP="00564577">
      <w:pPr>
        <w:jc w:val="both"/>
      </w:pPr>
      <w:r>
        <w:rPr>
          <w:u w:val="single"/>
        </w:rPr>
        <w:t>Présents :</w:t>
      </w:r>
      <w:r>
        <w:t xml:space="preserve"> </w:t>
      </w:r>
      <w:r w:rsidR="005F119C">
        <w:t>Me</w:t>
      </w:r>
      <w:bookmarkStart w:id="0" w:name="_GoBack"/>
      <w:bookmarkEnd w:id="0"/>
      <w:r w:rsidR="005F119C">
        <w:t xml:space="preserve">ssieurs Joël MAROT, Patrick GEORGES, Fabrice CLAUDE, Dominique LEBEDEL, Nicolas </w:t>
      </w:r>
      <w:r w:rsidR="0052673D">
        <w:t xml:space="preserve"> </w:t>
      </w:r>
      <w:r w:rsidR="00600C16">
        <w:t>TOUSSAINT</w:t>
      </w:r>
      <w:r w:rsidR="001B540D">
        <w:t>,</w:t>
      </w:r>
      <w:r w:rsidR="00600C16">
        <w:t xml:space="preserve"> Alexandre PILON</w:t>
      </w:r>
      <w:r w:rsidR="00F7368B">
        <w:t>,</w:t>
      </w:r>
      <w:r w:rsidR="00F7368B" w:rsidRPr="00F7368B">
        <w:t xml:space="preserve"> </w:t>
      </w:r>
      <w:r w:rsidR="00F7368B">
        <w:t>Stéphane DUCRET,</w:t>
      </w:r>
      <w:r w:rsidR="00F7368B" w:rsidRPr="00F7368B">
        <w:t xml:space="preserve"> </w:t>
      </w:r>
      <w:r w:rsidR="00F7368B">
        <w:t>Nicolas THOMAS</w:t>
      </w:r>
    </w:p>
    <w:p w:rsidR="005F119C" w:rsidRPr="002D58C8" w:rsidRDefault="005F119C" w:rsidP="00564577">
      <w:pPr>
        <w:jc w:val="both"/>
      </w:pPr>
      <w:r>
        <w:t xml:space="preserve">Mesdames </w:t>
      </w:r>
      <w:r w:rsidR="00A84A5A">
        <w:t xml:space="preserve">Christine LEMARQUIS, </w:t>
      </w:r>
      <w:r>
        <w:t>Brigitte LALLEMENT, Ci</w:t>
      </w:r>
      <w:r w:rsidR="00F7368B">
        <w:t>ndy LAURENT, Nadège OUGER, Anja PRADEL</w:t>
      </w:r>
    </w:p>
    <w:p w:rsidR="00185825" w:rsidRDefault="00185825" w:rsidP="00564577">
      <w:pPr>
        <w:jc w:val="both"/>
        <w:rPr>
          <w:u w:val="single"/>
        </w:rPr>
      </w:pPr>
      <w:r>
        <w:rPr>
          <w:u w:val="single"/>
        </w:rPr>
        <w:t>Absent</w:t>
      </w:r>
      <w:r w:rsidR="00F7368B">
        <w:rPr>
          <w:u w:val="single"/>
        </w:rPr>
        <w:t>e</w:t>
      </w:r>
      <w:r>
        <w:rPr>
          <w:u w:val="single"/>
        </w:rPr>
        <w:t>s excusé</w:t>
      </w:r>
      <w:r w:rsidR="00F7368B">
        <w:rPr>
          <w:u w:val="single"/>
        </w:rPr>
        <w:t>e</w:t>
      </w:r>
      <w:r>
        <w:rPr>
          <w:u w:val="single"/>
        </w:rPr>
        <w:t>s :</w:t>
      </w:r>
    </w:p>
    <w:p w:rsidR="0052673D" w:rsidRDefault="00F7368B" w:rsidP="00564577">
      <w:pPr>
        <w:jc w:val="both"/>
      </w:pPr>
      <w:r>
        <w:t>Madame Christelle FARON donne pouvoir à Madame Nadège OUGER</w:t>
      </w:r>
    </w:p>
    <w:p w:rsidR="00F7368B" w:rsidRDefault="00F7368B" w:rsidP="00564577">
      <w:pPr>
        <w:jc w:val="both"/>
      </w:pPr>
      <w:r>
        <w:t>Madame Monique LEVAUDEL donne pouvoir à Monsieur Patrick GEORGES</w:t>
      </w:r>
    </w:p>
    <w:p w:rsidR="00384CB0" w:rsidRDefault="00384CB0" w:rsidP="00564577">
      <w:pPr>
        <w:jc w:val="both"/>
      </w:pPr>
    </w:p>
    <w:p w:rsidR="00185825" w:rsidRDefault="00185825" w:rsidP="00564577">
      <w:pPr>
        <w:jc w:val="both"/>
      </w:pPr>
      <w:r>
        <w:rPr>
          <w:u w:val="single"/>
        </w:rPr>
        <w:t>Secrétaire de séance :</w:t>
      </w:r>
      <w:r w:rsidR="00F7368B">
        <w:t xml:space="preserve"> Monsieur Nicolas THOMAS</w:t>
      </w:r>
    </w:p>
    <w:p w:rsidR="00185825" w:rsidRDefault="00185825" w:rsidP="00564577">
      <w:pPr>
        <w:jc w:val="both"/>
      </w:pPr>
    </w:p>
    <w:p w:rsidR="00185825" w:rsidRDefault="00185825" w:rsidP="00564577">
      <w:pPr>
        <w:jc w:val="both"/>
      </w:pPr>
      <w:r>
        <w:t>Le compte-rendu de la dernière séance est lu et adopté à l’unanimité.</w:t>
      </w:r>
    </w:p>
    <w:p w:rsidR="002D2137" w:rsidRDefault="002D2137" w:rsidP="00564577">
      <w:pPr>
        <w:jc w:val="both"/>
      </w:pPr>
    </w:p>
    <w:p w:rsidR="002D2137" w:rsidRPr="00F7368B" w:rsidRDefault="002D2137" w:rsidP="002D2137">
      <w:pPr>
        <w:pStyle w:val="Sansinterligne"/>
        <w:jc w:val="both"/>
        <w:rPr>
          <w:rFonts w:asciiTheme="minorHAnsi" w:eastAsiaTheme="minorHAnsi" w:hAnsiTheme="minorHAnsi" w:cstheme="minorBidi"/>
          <w:b/>
          <w:sz w:val="24"/>
          <w:szCs w:val="24"/>
          <w:u w:val="single"/>
          <w:lang w:bidi="ar-SA"/>
        </w:rPr>
      </w:pPr>
      <w:r w:rsidRPr="00F7368B">
        <w:rPr>
          <w:rFonts w:asciiTheme="minorHAnsi" w:hAnsiTheme="minorHAnsi"/>
          <w:b/>
          <w:sz w:val="24"/>
          <w:szCs w:val="24"/>
          <w:u w:val="single"/>
        </w:rPr>
        <w:t xml:space="preserve">N° 6859 - </w:t>
      </w:r>
      <w:r w:rsidRPr="00F7368B">
        <w:rPr>
          <w:rFonts w:asciiTheme="minorHAnsi" w:eastAsiaTheme="minorHAnsi" w:hAnsiTheme="minorHAnsi" w:cstheme="minorBidi"/>
          <w:b/>
          <w:sz w:val="24"/>
          <w:szCs w:val="24"/>
          <w:u w:val="single"/>
          <w:lang w:bidi="ar-SA"/>
        </w:rPr>
        <w:t>REMBOURSEMENT MADAME FAIVRE LILIANE</w:t>
      </w:r>
    </w:p>
    <w:p w:rsidR="002D2137" w:rsidRPr="00F7368B" w:rsidRDefault="002D2137" w:rsidP="002D213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2D2137" w:rsidRPr="00F7368B" w:rsidRDefault="002D2137" w:rsidP="002D213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7368B">
        <w:rPr>
          <w:rFonts w:asciiTheme="minorHAnsi" w:eastAsiaTheme="minorHAnsi" w:hAnsiTheme="minorHAnsi" w:cstheme="minorBidi"/>
          <w:lang w:eastAsia="en-US"/>
        </w:rPr>
        <w:t>EDF a procédé au changement de disjoncteur de Madame Liliane FAIVRE, locataire au 89 rue de la Cure.</w:t>
      </w:r>
    </w:p>
    <w:p w:rsidR="002D2137" w:rsidRPr="00F7368B" w:rsidRDefault="002D2137" w:rsidP="002D213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2D2137" w:rsidRDefault="002D2137" w:rsidP="002D213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7368B">
        <w:rPr>
          <w:rFonts w:asciiTheme="minorHAnsi" w:eastAsiaTheme="minorHAnsi" w:hAnsiTheme="minorHAnsi" w:cstheme="minorBidi"/>
          <w:lang w:eastAsia="en-US"/>
        </w:rPr>
        <w:t>Il convient de lui rembourser la somme de 54.78 euros.</w:t>
      </w:r>
    </w:p>
    <w:p w:rsidR="002D2137" w:rsidRDefault="002D2137" w:rsidP="002D213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2D2137" w:rsidRDefault="002D2137" w:rsidP="002D2137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Le Conseil Municipal accepte, à l’unanimité, cette proposition.</w:t>
      </w:r>
    </w:p>
    <w:p w:rsidR="00F7368B" w:rsidRDefault="00F7368B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E4634" w:rsidRPr="000E4634" w:rsidRDefault="002D2137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N° 6860 - </w:t>
      </w:r>
      <w:r w:rsidR="000E4634" w:rsidRPr="000E4634">
        <w:rPr>
          <w:rFonts w:asciiTheme="minorHAnsi" w:eastAsiaTheme="minorHAnsi" w:hAnsiTheme="minorHAnsi" w:cstheme="minorBidi"/>
          <w:b/>
          <w:u w:val="single"/>
          <w:lang w:eastAsia="en-US"/>
        </w:rPr>
        <w:t>MODIFICATION DES STATUTS DU SYNDICAT DEPARTEMENTAL D’ELECTRICITE DES VOSGES</w:t>
      </w: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E4634">
        <w:rPr>
          <w:rFonts w:asciiTheme="minorHAnsi" w:eastAsiaTheme="minorHAnsi" w:hAnsiTheme="minorHAnsi" w:cstheme="minorBidi"/>
          <w:lang w:eastAsia="en-US"/>
        </w:rPr>
        <w:t>Vu le Code Général des Collectivités Territoriales, et notamment son article L 5211-20,</w:t>
      </w: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E4634">
        <w:rPr>
          <w:rFonts w:asciiTheme="minorHAnsi" w:eastAsiaTheme="minorHAnsi" w:hAnsiTheme="minorHAnsi" w:cstheme="minorBidi"/>
          <w:lang w:eastAsia="en-US"/>
        </w:rPr>
        <w:t>Vu la délibération n° 44/06-12-2017 du Comité Syndical du Syndicat Mixte Départemental d’Electricité des Vosges, approuvant la modification des statuts, tels que rédigés,</w:t>
      </w: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E4634">
        <w:rPr>
          <w:rFonts w:asciiTheme="minorHAnsi" w:eastAsiaTheme="minorHAnsi" w:hAnsiTheme="minorHAnsi" w:cstheme="minorBidi"/>
          <w:lang w:eastAsia="en-US"/>
        </w:rPr>
        <w:t>Considérant le projet de statuts,</w:t>
      </w: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E4634">
        <w:rPr>
          <w:rFonts w:asciiTheme="minorHAnsi" w:eastAsiaTheme="minorHAnsi" w:hAnsiTheme="minorHAnsi" w:cstheme="minorBidi"/>
          <w:lang w:eastAsia="en-US"/>
        </w:rPr>
        <w:t>Entendu son rapporteur, et après en avoir délibéré,</w:t>
      </w: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E4634">
        <w:rPr>
          <w:rFonts w:asciiTheme="minorHAnsi" w:eastAsiaTheme="minorHAnsi" w:hAnsiTheme="minorHAnsi" w:cstheme="minorBidi"/>
          <w:lang w:eastAsia="en-US"/>
        </w:rPr>
        <w:t>Le Conseil Municipal, à l’unanimité,</w:t>
      </w: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E4634">
        <w:rPr>
          <w:rFonts w:asciiTheme="minorHAnsi" w:eastAsiaTheme="minorHAnsi" w:hAnsiTheme="minorHAnsi" w:cstheme="minorBidi"/>
          <w:lang w:eastAsia="en-US"/>
        </w:rPr>
        <w:t>Approuve la modification des statuts du Syndicat Mixte Départemental d’Electricité des Vosges, (dont la nouvelle dénomination sera le Syndicat Départemental d’Electricité des Vosges), tels que présentés.</w:t>
      </w:r>
    </w:p>
    <w:p w:rsidR="000E4634" w:rsidRPr="000E4634" w:rsidRDefault="000E4634" w:rsidP="00564577">
      <w:pPr>
        <w:pStyle w:val="Sansinterligne"/>
        <w:jc w:val="both"/>
        <w:rPr>
          <w:rFonts w:asciiTheme="minorHAnsi" w:hAnsiTheme="minorHAnsi"/>
          <w:sz w:val="24"/>
          <w:szCs w:val="24"/>
        </w:rPr>
      </w:pPr>
    </w:p>
    <w:p w:rsidR="000E4634" w:rsidRDefault="002D2137" w:rsidP="00564577">
      <w:pPr>
        <w:pStyle w:val="Sansinterlign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N° 6861 - </w:t>
      </w:r>
      <w:r w:rsidR="000E4634">
        <w:rPr>
          <w:rFonts w:asciiTheme="minorHAnsi" w:hAnsiTheme="minorHAnsi"/>
          <w:b/>
          <w:sz w:val="24"/>
          <w:szCs w:val="24"/>
          <w:u w:val="single"/>
        </w:rPr>
        <w:t>LOTISSEMENT REIN LE MAIRE</w:t>
      </w:r>
    </w:p>
    <w:p w:rsidR="000E4634" w:rsidRDefault="000E4634" w:rsidP="00564577">
      <w:pPr>
        <w:pStyle w:val="Sansinterlign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E4634" w:rsidRDefault="000E4634" w:rsidP="00564577">
      <w:pPr>
        <w:pStyle w:val="Sansinterlign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Suite à la vente de la dernière parcelle du lotissement Rein le Maire, la réalisation des aménagements définitifs est à prévoir.</w:t>
      </w:r>
    </w:p>
    <w:p w:rsidR="000E4634" w:rsidRDefault="000E4634" w:rsidP="00564577">
      <w:pPr>
        <w:pStyle w:val="Sansinterligne"/>
        <w:jc w:val="both"/>
        <w:rPr>
          <w:rFonts w:asciiTheme="minorHAnsi" w:hAnsiTheme="minorHAnsi"/>
          <w:sz w:val="24"/>
          <w:szCs w:val="24"/>
        </w:rPr>
      </w:pPr>
    </w:p>
    <w:p w:rsidR="000E4634" w:rsidRDefault="000E4634" w:rsidP="00564577">
      <w:pPr>
        <w:pStyle w:val="Sansinterlign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Conseil Municipal, à l’unanimité :</w:t>
      </w:r>
    </w:p>
    <w:p w:rsidR="000E4634" w:rsidRDefault="000E4634" w:rsidP="00564577">
      <w:pPr>
        <w:pStyle w:val="Sansinterligne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à lancer l’appel à la concurrence</w:t>
      </w:r>
    </w:p>
    <w:p w:rsidR="000E4634" w:rsidRDefault="000E4634" w:rsidP="00564577">
      <w:pPr>
        <w:pStyle w:val="Sansinterligne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à faire une demande de subvention</w:t>
      </w:r>
    </w:p>
    <w:p w:rsidR="000E4634" w:rsidRDefault="000E4634" w:rsidP="00564577">
      <w:pPr>
        <w:pStyle w:val="Sansinterligne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à engager les travaux et à signer toutes les pièces qui en découlent.</w:t>
      </w:r>
    </w:p>
    <w:p w:rsidR="000E4634" w:rsidRDefault="000E4634" w:rsidP="00564577">
      <w:pPr>
        <w:pStyle w:val="Sansinterligne"/>
        <w:jc w:val="both"/>
        <w:rPr>
          <w:rFonts w:asciiTheme="minorHAnsi" w:hAnsiTheme="minorHAnsi"/>
          <w:sz w:val="24"/>
          <w:szCs w:val="24"/>
        </w:rPr>
      </w:pPr>
    </w:p>
    <w:p w:rsidR="000E4634" w:rsidRPr="002D2137" w:rsidRDefault="002D2137" w:rsidP="00564577">
      <w:pPr>
        <w:pStyle w:val="Sansinterligne"/>
        <w:jc w:val="both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2D2137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N° 6862 - </w:t>
      </w:r>
      <w:r w:rsidR="000E4634" w:rsidRPr="002D2137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VENTE PARCELLE LE REIN LE MAIRE A MONSIEUR HANS HERVE</w:t>
      </w:r>
    </w:p>
    <w:p w:rsidR="000E4634" w:rsidRPr="002D2137" w:rsidRDefault="000E4634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0E4634" w:rsidRPr="002D2137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2D2137">
        <w:rPr>
          <w:rFonts w:asciiTheme="minorHAnsi" w:eastAsiaTheme="minorHAnsi" w:hAnsiTheme="minorHAnsi" w:cstheme="minorBidi"/>
          <w:lang w:eastAsia="en-US"/>
        </w:rPr>
        <w:t>Monsieur le Maire informe le Conseil Municipal que la parcelle AL 487 sise à Archettes lieudit « le Rein le Maire » d’une contenance de 3 ares 72 centiares a été vendue à Monsieur Hervé HANS au prix de 49.00 euros TTC le m² soit 18 228 euros.</w:t>
      </w:r>
    </w:p>
    <w:p w:rsidR="000E4634" w:rsidRPr="002D2137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E4634" w:rsidRPr="002D2137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2D2137">
        <w:rPr>
          <w:rFonts w:asciiTheme="minorHAnsi" w:eastAsiaTheme="minorHAnsi" w:hAnsiTheme="minorHAnsi" w:cstheme="minorBidi"/>
          <w:lang w:eastAsia="en-US"/>
        </w:rPr>
        <w:t>Les frais de Notaire seront à la charge de l’acquéreur.</w:t>
      </w:r>
    </w:p>
    <w:p w:rsidR="000E4634" w:rsidRPr="002D2137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E4634" w:rsidRPr="002D2137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2D2137">
        <w:rPr>
          <w:rFonts w:asciiTheme="minorHAnsi" w:eastAsiaTheme="minorHAnsi" w:hAnsiTheme="minorHAnsi" w:cstheme="minorBidi"/>
          <w:lang w:eastAsia="en-US"/>
        </w:rPr>
        <w:t>Le Conseil, à l’unanimité, autorise le Maire à signer tous les documents relatifs à cette vente et l’acte authentique de vente à recevoir par Maître Vincent HERMANN.</w:t>
      </w:r>
    </w:p>
    <w:p w:rsidR="000E4634" w:rsidRPr="000E4634" w:rsidRDefault="000E4634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917152" w:rsidRPr="00917152" w:rsidRDefault="002D2137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N° 6863 - </w:t>
      </w:r>
      <w:r w:rsidR="00917152" w:rsidRPr="00917152">
        <w:rPr>
          <w:rFonts w:asciiTheme="minorHAnsi" w:eastAsiaTheme="minorHAnsi" w:hAnsiTheme="minorHAnsi" w:cstheme="minorBidi"/>
          <w:b/>
          <w:u w:val="single"/>
          <w:lang w:eastAsia="en-US"/>
        </w:rPr>
        <w:t>VENTE PARCELLE LE REIN LE MAIRE A MONSIEUR DONETTI LUDOVIC ET MADAME CATHERINE GEHIN</w:t>
      </w:r>
    </w:p>
    <w:p w:rsidR="00917152" w:rsidRPr="00917152" w:rsidRDefault="00917152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917152" w:rsidRPr="00917152" w:rsidRDefault="00917152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17152">
        <w:rPr>
          <w:rFonts w:asciiTheme="minorHAnsi" w:eastAsiaTheme="minorHAnsi" w:hAnsiTheme="minorHAnsi" w:cstheme="minorBidi"/>
          <w:lang w:eastAsia="en-US"/>
        </w:rPr>
        <w:t>Monsieur le Maire informe le Conseil Municipal que la parcelle AL 488 sise à Archettes lieudit « le Rein le Maire » d’une contenance de 3 ares 95 centiares a été vendue à Monsieur Ludovic DONETTI et Madame Catherine GEHIN au prix de 49.00 euros TTC le m² soit 19 355 euros.</w:t>
      </w:r>
    </w:p>
    <w:p w:rsidR="00917152" w:rsidRPr="00917152" w:rsidRDefault="00917152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917152" w:rsidRPr="00917152" w:rsidRDefault="00917152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17152">
        <w:rPr>
          <w:rFonts w:asciiTheme="minorHAnsi" w:eastAsiaTheme="minorHAnsi" w:hAnsiTheme="minorHAnsi" w:cstheme="minorBidi"/>
          <w:lang w:eastAsia="en-US"/>
        </w:rPr>
        <w:t>Les frais de Notaire seront à la charge de l’acquéreur.</w:t>
      </w:r>
    </w:p>
    <w:p w:rsidR="00917152" w:rsidRPr="00917152" w:rsidRDefault="00917152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917152" w:rsidRPr="00917152" w:rsidRDefault="00917152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17152">
        <w:rPr>
          <w:rFonts w:asciiTheme="minorHAnsi" w:eastAsiaTheme="minorHAnsi" w:hAnsiTheme="minorHAnsi" w:cstheme="minorBidi"/>
          <w:lang w:eastAsia="en-US"/>
        </w:rPr>
        <w:t>Le Conseil, à l’unanimité, autorise le Maire à signer tous les documents relatifs à cette vente et l’acte authentique de vente à recevoir par Maître Vincent HERMANN.</w:t>
      </w:r>
    </w:p>
    <w:p w:rsidR="00917152" w:rsidRDefault="00917152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57160C" w:rsidRPr="0057160C" w:rsidRDefault="002D2137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N° 6864 - </w:t>
      </w:r>
      <w:r w:rsidR="0057160C" w:rsidRPr="0057160C">
        <w:rPr>
          <w:rFonts w:asciiTheme="minorHAnsi" w:eastAsiaTheme="minorHAnsi" w:hAnsiTheme="minorHAnsi" w:cstheme="minorBidi"/>
          <w:b/>
          <w:u w:val="single"/>
          <w:lang w:eastAsia="en-US"/>
        </w:rPr>
        <w:t>TARIFS DENEIGEMENT ET ORDURES MENAGERES APPARTEMENTS VOSGELIS</w:t>
      </w:r>
    </w:p>
    <w:p w:rsidR="0057160C" w:rsidRPr="0057160C" w:rsidRDefault="0057160C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57160C" w:rsidRPr="0057160C" w:rsidRDefault="0057160C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57160C">
        <w:rPr>
          <w:rFonts w:asciiTheme="minorHAnsi" w:eastAsiaTheme="minorHAnsi" w:hAnsiTheme="minorHAnsi" w:cstheme="minorBidi"/>
          <w:lang w:eastAsia="en-US"/>
        </w:rPr>
        <w:t>Concernant les appartements VOSGELIS, le personnel communal sera amené à déneiger et à procéder au ramassage des ordures ménagères.</w:t>
      </w:r>
    </w:p>
    <w:p w:rsidR="0057160C" w:rsidRDefault="0057160C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57160C" w:rsidRDefault="0057160C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Le Conseil Municipal propose, à l’unanimité, un forfait de 350 euros à l’année.</w:t>
      </w:r>
    </w:p>
    <w:p w:rsidR="0057160C" w:rsidRDefault="0057160C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C74E7" w:rsidRDefault="002D2137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N° 6865 - </w:t>
      </w:r>
      <w:r w:rsidR="00FC74E7">
        <w:rPr>
          <w:rFonts w:asciiTheme="minorHAnsi" w:eastAsiaTheme="minorHAnsi" w:hAnsiTheme="minorHAnsi" w:cstheme="minorBidi"/>
          <w:b/>
          <w:u w:val="single"/>
          <w:lang w:eastAsia="en-US"/>
        </w:rPr>
        <w:t>PROJET BOULANGERIE</w:t>
      </w:r>
    </w:p>
    <w:p w:rsidR="00FC74E7" w:rsidRDefault="00FC74E7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27151D" w:rsidRDefault="00FC74E7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Suite à une demande du boulanger actuel</w:t>
      </w:r>
      <w:r w:rsidR="0027151D">
        <w:rPr>
          <w:rFonts w:asciiTheme="minorHAnsi" w:eastAsiaTheme="minorHAnsi" w:hAnsiTheme="minorHAnsi" w:cstheme="minorBidi"/>
          <w:lang w:eastAsia="en-US"/>
        </w:rPr>
        <w:t xml:space="preserve"> concernant la construction d’une nouvelle boulangerie, la structure serait édifiée par la commune avec location au demandeur, </w:t>
      </w:r>
    </w:p>
    <w:p w:rsidR="0027151D" w:rsidRDefault="0027151D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27151D" w:rsidRDefault="0027151D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</w:t>
      </w:r>
      <w:r w:rsidR="00FC74E7">
        <w:rPr>
          <w:rFonts w:asciiTheme="minorHAnsi" w:eastAsiaTheme="minorHAnsi" w:hAnsiTheme="minorHAnsi" w:cstheme="minorBidi"/>
          <w:lang w:eastAsia="en-US"/>
        </w:rPr>
        <w:t>e Conseil Municipal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="00FC74E7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par 14 voix pour et 1 abstention :</w:t>
      </w:r>
    </w:p>
    <w:p w:rsidR="0027151D" w:rsidRDefault="0027151D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C74E7" w:rsidRDefault="0027151D" w:rsidP="00564577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</w:rPr>
      </w:pPr>
      <w:r w:rsidRPr="0027151D">
        <w:rPr>
          <w:rFonts w:asciiTheme="minorHAnsi" w:eastAsiaTheme="minorHAnsi" w:hAnsiTheme="minorHAnsi" w:cstheme="minorBidi"/>
        </w:rPr>
        <w:t xml:space="preserve">Approuve </w:t>
      </w:r>
      <w:r w:rsidR="00FC74E7" w:rsidRPr="0027151D">
        <w:rPr>
          <w:rFonts w:asciiTheme="minorHAnsi" w:eastAsiaTheme="minorHAnsi" w:hAnsiTheme="minorHAnsi" w:cstheme="minorBidi"/>
        </w:rPr>
        <w:t xml:space="preserve">le projet de création d’une nouvelle </w:t>
      </w:r>
      <w:r>
        <w:rPr>
          <w:rFonts w:asciiTheme="minorHAnsi" w:eastAsiaTheme="minorHAnsi" w:hAnsiTheme="minorHAnsi" w:cstheme="minorBidi"/>
        </w:rPr>
        <w:t>boulangerie</w:t>
      </w:r>
    </w:p>
    <w:p w:rsidR="00692DE8" w:rsidRDefault="00692DE8" w:rsidP="00564577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Autorise Monsieur le Maire à :</w:t>
      </w:r>
      <w:r>
        <w:rPr>
          <w:rFonts w:asciiTheme="minorHAnsi" w:eastAsiaTheme="minorHAnsi" w:hAnsiTheme="minorHAnsi" w:cstheme="minorBidi"/>
        </w:rPr>
        <w:tab/>
      </w:r>
    </w:p>
    <w:p w:rsidR="00692DE8" w:rsidRDefault="00692DE8" w:rsidP="00564577">
      <w:pPr>
        <w:pStyle w:val="Paragraphedeliste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- choisir un architecte</w:t>
      </w:r>
    </w:p>
    <w:p w:rsidR="00692DE8" w:rsidRDefault="00692DE8" w:rsidP="00564577">
      <w:pPr>
        <w:pStyle w:val="Paragraphedeliste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- faire une demande de subvention</w:t>
      </w:r>
    </w:p>
    <w:p w:rsidR="00692DE8" w:rsidRDefault="00692DE8" w:rsidP="00564577">
      <w:pPr>
        <w:pStyle w:val="Paragraphedeliste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- engager les travaux et à signer toutes les pièces qui en découlent</w:t>
      </w:r>
    </w:p>
    <w:p w:rsidR="00692DE8" w:rsidRDefault="00692DE8" w:rsidP="00564577">
      <w:pPr>
        <w:pStyle w:val="Paragraphedeliste"/>
        <w:jc w:val="both"/>
        <w:rPr>
          <w:rFonts w:asciiTheme="minorHAnsi" w:eastAsiaTheme="minorHAnsi" w:hAnsiTheme="minorHAnsi" w:cstheme="minorBidi"/>
        </w:rPr>
      </w:pPr>
    </w:p>
    <w:p w:rsidR="007C1E8C" w:rsidRDefault="007C1E8C" w:rsidP="00564577">
      <w:pPr>
        <w:pStyle w:val="Paragraphedeliste"/>
        <w:ind w:left="0"/>
        <w:jc w:val="both"/>
        <w:rPr>
          <w:rFonts w:asciiTheme="minorHAnsi" w:eastAsiaTheme="minorHAnsi" w:hAnsiTheme="minorHAnsi" w:cstheme="minorBidi"/>
          <w:b/>
          <w:sz w:val="24"/>
          <w:u w:val="single"/>
        </w:rPr>
      </w:pPr>
    </w:p>
    <w:p w:rsidR="00692DE8" w:rsidRDefault="00692DE8" w:rsidP="00564577">
      <w:pPr>
        <w:pStyle w:val="Paragraphedeliste"/>
        <w:ind w:left="0"/>
        <w:jc w:val="both"/>
        <w:rPr>
          <w:rFonts w:asciiTheme="minorHAnsi" w:eastAsiaTheme="minorHAnsi" w:hAnsiTheme="minorHAnsi" w:cstheme="minorBidi"/>
          <w:b/>
          <w:sz w:val="24"/>
          <w:u w:val="single"/>
        </w:rPr>
      </w:pPr>
      <w:r>
        <w:rPr>
          <w:rFonts w:asciiTheme="minorHAnsi" w:eastAsiaTheme="minorHAnsi" w:hAnsiTheme="minorHAnsi" w:cstheme="minorBidi"/>
          <w:b/>
          <w:sz w:val="24"/>
          <w:u w:val="single"/>
        </w:rPr>
        <w:t>QUESTIONS DIVERSES</w:t>
      </w:r>
    </w:p>
    <w:p w:rsidR="00692DE8" w:rsidRDefault="00692DE8" w:rsidP="00564577">
      <w:pPr>
        <w:pStyle w:val="Paragraphedeliste"/>
        <w:ind w:left="0"/>
        <w:jc w:val="both"/>
        <w:rPr>
          <w:rFonts w:asciiTheme="minorHAnsi" w:eastAsiaTheme="minorHAnsi" w:hAnsiTheme="minorHAnsi" w:cstheme="minorBidi"/>
          <w:b/>
          <w:sz w:val="24"/>
          <w:u w:val="single"/>
        </w:rPr>
      </w:pPr>
    </w:p>
    <w:p w:rsidR="00692DE8" w:rsidRPr="00692DE8" w:rsidRDefault="00692DE8" w:rsidP="00564577">
      <w:pPr>
        <w:pStyle w:val="Paragraphedeliste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  <w:u w:val="single"/>
        </w:rPr>
        <w:t>Projet d’enfouissement des réseaux rue du 22 septembre</w:t>
      </w:r>
    </w:p>
    <w:p w:rsidR="00692DE8" w:rsidRDefault="00692DE8" w:rsidP="00564577">
      <w:pPr>
        <w:pStyle w:val="Paragraphedeliste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Le SMDEV a été sollicité </w:t>
      </w:r>
      <w:r w:rsidR="00564577">
        <w:rPr>
          <w:rFonts w:asciiTheme="minorHAnsi" w:eastAsiaTheme="minorHAnsi" w:hAnsiTheme="minorHAnsi" w:cstheme="minorBidi"/>
          <w:sz w:val="24"/>
        </w:rPr>
        <w:t>pour les travaux d’enfouissement des réseaux rue du 22 septembre. Une étude de projet sera réalisée.</w:t>
      </w:r>
    </w:p>
    <w:p w:rsidR="00564577" w:rsidRDefault="00564577" w:rsidP="00564577">
      <w:pPr>
        <w:pStyle w:val="Paragraphedeliste"/>
        <w:jc w:val="both"/>
        <w:rPr>
          <w:rFonts w:asciiTheme="minorHAnsi" w:eastAsiaTheme="minorHAnsi" w:hAnsiTheme="minorHAnsi" w:cstheme="minorBidi"/>
          <w:sz w:val="24"/>
        </w:rPr>
      </w:pPr>
    </w:p>
    <w:p w:rsidR="00564577" w:rsidRDefault="00564577" w:rsidP="00564577">
      <w:pPr>
        <w:pStyle w:val="Paragraphedeliste"/>
        <w:jc w:val="both"/>
        <w:rPr>
          <w:rFonts w:asciiTheme="minorHAnsi" w:eastAsiaTheme="minorHAnsi" w:hAnsiTheme="minorHAnsi" w:cstheme="minorBidi"/>
          <w:sz w:val="24"/>
          <w:u w:val="single"/>
        </w:rPr>
      </w:pPr>
    </w:p>
    <w:p w:rsidR="00564577" w:rsidRDefault="00564577" w:rsidP="00564577">
      <w:pPr>
        <w:pStyle w:val="Paragraphedeliste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4"/>
          <w:u w:val="single"/>
        </w:rPr>
      </w:pPr>
      <w:r w:rsidRPr="00564577">
        <w:rPr>
          <w:rFonts w:asciiTheme="minorHAnsi" w:eastAsiaTheme="minorHAnsi" w:hAnsiTheme="minorHAnsi" w:cstheme="minorBidi"/>
          <w:sz w:val="24"/>
          <w:u w:val="single"/>
        </w:rPr>
        <w:t>NAP</w:t>
      </w:r>
    </w:p>
    <w:p w:rsidR="00564577" w:rsidRDefault="00564577" w:rsidP="00564577">
      <w:pPr>
        <w:pStyle w:val="Paragraphedeliste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Un sondage auprès des parents a ét</w:t>
      </w:r>
      <w:r w:rsidR="007C1E8C">
        <w:rPr>
          <w:rFonts w:asciiTheme="minorHAnsi" w:eastAsiaTheme="minorHAnsi" w:hAnsiTheme="minorHAnsi" w:cstheme="minorBidi"/>
          <w:sz w:val="24"/>
        </w:rPr>
        <w:t>é réalisé concernant les NAP pour un retour ou non au 4 jours à la rentrée de septembre prochain.</w:t>
      </w:r>
    </w:p>
    <w:p w:rsidR="00564577" w:rsidRDefault="00564577" w:rsidP="00564577">
      <w:pPr>
        <w:pStyle w:val="Paragraphedeliste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La décision sera prise en février 2018.</w:t>
      </w:r>
    </w:p>
    <w:p w:rsidR="000E38F3" w:rsidRDefault="000E38F3" w:rsidP="00564577">
      <w:pPr>
        <w:pStyle w:val="Paragraphedeliste"/>
        <w:jc w:val="both"/>
        <w:rPr>
          <w:rFonts w:asciiTheme="minorHAnsi" w:eastAsiaTheme="minorHAnsi" w:hAnsiTheme="minorHAnsi" w:cstheme="minorBidi"/>
          <w:sz w:val="24"/>
        </w:rPr>
      </w:pPr>
    </w:p>
    <w:p w:rsidR="00692DE8" w:rsidRPr="0027151D" w:rsidRDefault="000E38F3" w:rsidP="00564577">
      <w:pPr>
        <w:pStyle w:val="Paragraphedeliste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sz w:val="24"/>
        </w:rPr>
        <w:t xml:space="preserve"> </w:t>
      </w:r>
    </w:p>
    <w:p w:rsidR="00FC74E7" w:rsidRDefault="00FC74E7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C74E7" w:rsidRDefault="00FC74E7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C74E7" w:rsidRPr="0057160C" w:rsidRDefault="00FC74E7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57160C" w:rsidRPr="0057160C" w:rsidRDefault="0057160C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57160C" w:rsidRDefault="0057160C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7160C" w:rsidRDefault="0057160C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57160C" w:rsidRPr="0057160C" w:rsidRDefault="0057160C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57160C" w:rsidRPr="0057160C" w:rsidRDefault="0057160C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917152" w:rsidRPr="00917152" w:rsidRDefault="00917152" w:rsidP="00564577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917152" w:rsidRPr="00917152" w:rsidRDefault="00917152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917152" w:rsidRPr="00917152" w:rsidRDefault="00917152" w:rsidP="00564577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0E4634" w:rsidRPr="000E4634" w:rsidRDefault="000E4634" w:rsidP="00564577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0E4634" w:rsidRPr="000E4634" w:rsidSect="00F92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ED" w:rsidRDefault="001942ED" w:rsidP="00970EFC">
      <w:r>
        <w:separator/>
      </w:r>
    </w:p>
  </w:endnote>
  <w:endnote w:type="continuationSeparator" w:id="0">
    <w:p w:rsidR="001942ED" w:rsidRDefault="001942ED" w:rsidP="009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ED" w:rsidRDefault="001942ED" w:rsidP="00970EFC">
      <w:r>
        <w:separator/>
      </w:r>
    </w:p>
  </w:footnote>
  <w:footnote w:type="continuationSeparator" w:id="0">
    <w:p w:rsidR="001942ED" w:rsidRDefault="001942ED" w:rsidP="0097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0B8"/>
    <w:multiLevelType w:val="hybridMultilevel"/>
    <w:tmpl w:val="A126AC42"/>
    <w:lvl w:ilvl="0" w:tplc="11F67AC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D76C8"/>
    <w:multiLevelType w:val="hybridMultilevel"/>
    <w:tmpl w:val="428C68F4"/>
    <w:lvl w:ilvl="0" w:tplc="9684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2A2"/>
    <w:multiLevelType w:val="hybridMultilevel"/>
    <w:tmpl w:val="87B0F9CA"/>
    <w:lvl w:ilvl="0" w:tplc="3C9ED7A6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9C682F"/>
    <w:multiLevelType w:val="hybridMultilevel"/>
    <w:tmpl w:val="A278756C"/>
    <w:lvl w:ilvl="0" w:tplc="9D6A97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D6932"/>
    <w:multiLevelType w:val="hybridMultilevel"/>
    <w:tmpl w:val="31EEE5C0"/>
    <w:lvl w:ilvl="0" w:tplc="CE6A4E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05C0E77"/>
    <w:multiLevelType w:val="hybridMultilevel"/>
    <w:tmpl w:val="956615BA"/>
    <w:lvl w:ilvl="0" w:tplc="E9D2B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214"/>
    <w:multiLevelType w:val="hybridMultilevel"/>
    <w:tmpl w:val="5E1CC246"/>
    <w:lvl w:ilvl="0" w:tplc="AD541C0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ED14900"/>
    <w:multiLevelType w:val="hybridMultilevel"/>
    <w:tmpl w:val="7CCAC284"/>
    <w:lvl w:ilvl="0" w:tplc="A24A96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718B"/>
    <w:multiLevelType w:val="hybridMultilevel"/>
    <w:tmpl w:val="E46C7E4C"/>
    <w:lvl w:ilvl="0" w:tplc="D14C0D3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5D90D7F"/>
    <w:multiLevelType w:val="hybridMultilevel"/>
    <w:tmpl w:val="3848AF8C"/>
    <w:lvl w:ilvl="0" w:tplc="FF284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7316"/>
    <w:multiLevelType w:val="hybridMultilevel"/>
    <w:tmpl w:val="79AE8084"/>
    <w:lvl w:ilvl="0" w:tplc="D512A60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591"/>
    <w:multiLevelType w:val="hybridMultilevel"/>
    <w:tmpl w:val="12CC8214"/>
    <w:lvl w:ilvl="0" w:tplc="B64270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F5A8A"/>
    <w:multiLevelType w:val="hybridMultilevel"/>
    <w:tmpl w:val="4AF04348"/>
    <w:lvl w:ilvl="0" w:tplc="A35C7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538FF"/>
    <w:multiLevelType w:val="hybridMultilevel"/>
    <w:tmpl w:val="5C56ABAC"/>
    <w:lvl w:ilvl="0" w:tplc="240074E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0F7C51"/>
    <w:multiLevelType w:val="hybridMultilevel"/>
    <w:tmpl w:val="06E82DA4"/>
    <w:lvl w:ilvl="0" w:tplc="37F03B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49C5134"/>
    <w:multiLevelType w:val="hybridMultilevel"/>
    <w:tmpl w:val="A1C8F63E"/>
    <w:lvl w:ilvl="0" w:tplc="EB4076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15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  <w:num w:numId="17">
    <w:abstractNumId w:val="17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5"/>
    <w:rsid w:val="0000335D"/>
    <w:rsid w:val="000841C6"/>
    <w:rsid w:val="000C274C"/>
    <w:rsid w:val="000E38F3"/>
    <w:rsid w:val="000E4634"/>
    <w:rsid w:val="001022E6"/>
    <w:rsid w:val="001375CA"/>
    <w:rsid w:val="0016759A"/>
    <w:rsid w:val="00185825"/>
    <w:rsid w:val="001942ED"/>
    <w:rsid w:val="001B540D"/>
    <w:rsid w:val="001E4D53"/>
    <w:rsid w:val="001F4BF8"/>
    <w:rsid w:val="0022739A"/>
    <w:rsid w:val="00244223"/>
    <w:rsid w:val="0027151D"/>
    <w:rsid w:val="00275EB1"/>
    <w:rsid w:val="002807C9"/>
    <w:rsid w:val="002A4948"/>
    <w:rsid w:val="002A5C90"/>
    <w:rsid w:val="002B3769"/>
    <w:rsid w:val="002D2137"/>
    <w:rsid w:val="002D7528"/>
    <w:rsid w:val="002E66DF"/>
    <w:rsid w:val="003220A8"/>
    <w:rsid w:val="00346E2E"/>
    <w:rsid w:val="00372DD0"/>
    <w:rsid w:val="00384CB0"/>
    <w:rsid w:val="00392530"/>
    <w:rsid w:val="003B2F4D"/>
    <w:rsid w:val="003C119C"/>
    <w:rsid w:val="003C1A04"/>
    <w:rsid w:val="003F6F9A"/>
    <w:rsid w:val="00431E02"/>
    <w:rsid w:val="00445A55"/>
    <w:rsid w:val="00495080"/>
    <w:rsid w:val="004A185A"/>
    <w:rsid w:val="004C353C"/>
    <w:rsid w:val="005057BD"/>
    <w:rsid w:val="0052673D"/>
    <w:rsid w:val="00564577"/>
    <w:rsid w:val="005705F9"/>
    <w:rsid w:val="0057160C"/>
    <w:rsid w:val="00582EB6"/>
    <w:rsid w:val="005B23CE"/>
    <w:rsid w:val="005C74E4"/>
    <w:rsid w:val="005D4C9C"/>
    <w:rsid w:val="005F119C"/>
    <w:rsid w:val="005F5DA1"/>
    <w:rsid w:val="005F6B64"/>
    <w:rsid w:val="00600C16"/>
    <w:rsid w:val="00601508"/>
    <w:rsid w:val="00604D4F"/>
    <w:rsid w:val="0068310C"/>
    <w:rsid w:val="0069139D"/>
    <w:rsid w:val="006927A4"/>
    <w:rsid w:val="00692DE8"/>
    <w:rsid w:val="006969BE"/>
    <w:rsid w:val="006A268E"/>
    <w:rsid w:val="006F1B5C"/>
    <w:rsid w:val="006F3FD8"/>
    <w:rsid w:val="00747443"/>
    <w:rsid w:val="00774A1F"/>
    <w:rsid w:val="007B6233"/>
    <w:rsid w:val="007C1E8C"/>
    <w:rsid w:val="008079DD"/>
    <w:rsid w:val="0081664D"/>
    <w:rsid w:val="00855986"/>
    <w:rsid w:val="00876153"/>
    <w:rsid w:val="00893F97"/>
    <w:rsid w:val="008C07D2"/>
    <w:rsid w:val="008D4455"/>
    <w:rsid w:val="008F5AC2"/>
    <w:rsid w:val="008F5F54"/>
    <w:rsid w:val="00917152"/>
    <w:rsid w:val="00967729"/>
    <w:rsid w:val="00970EFC"/>
    <w:rsid w:val="009762F2"/>
    <w:rsid w:val="009807DF"/>
    <w:rsid w:val="00984253"/>
    <w:rsid w:val="00994888"/>
    <w:rsid w:val="009A31ED"/>
    <w:rsid w:val="009A7ACF"/>
    <w:rsid w:val="009B3423"/>
    <w:rsid w:val="009C2CB6"/>
    <w:rsid w:val="009C47BB"/>
    <w:rsid w:val="009F66B2"/>
    <w:rsid w:val="00A2419D"/>
    <w:rsid w:val="00A24760"/>
    <w:rsid w:val="00A25991"/>
    <w:rsid w:val="00A41667"/>
    <w:rsid w:val="00A614A8"/>
    <w:rsid w:val="00A70D25"/>
    <w:rsid w:val="00A82E18"/>
    <w:rsid w:val="00A84A5A"/>
    <w:rsid w:val="00A9666D"/>
    <w:rsid w:val="00AC6D13"/>
    <w:rsid w:val="00B04124"/>
    <w:rsid w:val="00B059A4"/>
    <w:rsid w:val="00B12111"/>
    <w:rsid w:val="00B24990"/>
    <w:rsid w:val="00B35602"/>
    <w:rsid w:val="00B426CA"/>
    <w:rsid w:val="00B42701"/>
    <w:rsid w:val="00B47755"/>
    <w:rsid w:val="00B945F3"/>
    <w:rsid w:val="00BA1B8D"/>
    <w:rsid w:val="00BA4455"/>
    <w:rsid w:val="00BA4B32"/>
    <w:rsid w:val="00BD32A8"/>
    <w:rsid w:val="00C17809"/>
    <w:rsid w:val="00C45E10"/>
    <w:rsid w:val="00CA29B5"/>
    <w:rsid w:val="00CB772A"/>
    <w:rsid w:val="00CF15F5"/>
    <w:rsid w:val="00D11C95"/>
    <w:rsid w:val="00D14930"/>
    <w:rsid w:val="00D42700"/>
    <w:rsid w:val="00D467E8"/>
    <w:rsid w:val="00D54A7B"/>
    <w:rsid w:val="00D57FE6"/>
    <w:rsid w:val="00D60815"/>
    <w:rsid w:val="00DF5B7E"/>
    <w:rsid w:val="00E11C1D"/>
    <w:rsid w:val="00E225AA"/>
    <w:rsid w:val="00E473B0"/>
    <w:rsid w:val="00E70E0D"/>
    <w:rsid w:val="00E71764"/>
    <w:rsid w:val="00EB11C9"/>
    <w:rsid w:val="00EC54ED"/>
    <w:rsid w:val="00F36395"/>
    <w:rsid w:val="00F45728"/>
    <w:rsid w:val="00F470EA"/>
    <w:rsid w:val="00F71996"/>
    <w:rsid w:val="00F7368B"/>
    <w:rsid w:val="00F92B55"/>
    <w:rsid w:val="00FC5702"/>
    <w:rsid w:val="00FC74E7"/>
    <w:rsid w:val="00FD0108"/>
    <w:rsid w:val="00FF01C2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0A73-ECB1-40B2-BAC5-D3D2F08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1"/>
    <w:qFormat/>
    <w:rsid w:val="00FD0108"/>
    <w:pPr>
      <w:widowControl w:val="0"/>
      <w:spacing w:before="60"/>
      <w:ind w:left="112"/>
      <w:outlineLvl w:val="0"/>
    </w:pPr>
    <w:rPr>
      <w:rFonts w:ascii="Trebuchet MS" w:eastAsia="Trebuchet MS" w:hAnsi="Trebuchet MS" w:cstheme="minorBidi"/>
      <w:b/>
      <w:bCs/>
      <w:u w:val="single"/>
      <w:lang w:val="en-US" w:eastAsia="en-US"/>
    </w:rPr>
  </w:style>
  <w:style w:type="paragraph" w:styleId="Titre2">
    <w:name w:val="heading 2"/>
    <w:basedOn w:val="Normal"/>
    <w:link w:val="Titre2Car"/>
    <w:uiPriority w:val="1"/>
    <w:qFormat/>
    <w:rsid w:val="00FD0108"/>
    <w:pPr>
      <w:widowControl w:val="0"/>
      <w:ind w:left="112"/>
      <w:outlineLvl w:val="1"/>
    </w:pPr>
    <w:rPr>
      <w:rFonts w:ascii="Trebuchet MS" w:eastAsia="Trebuchet MS" w:hAnsi="Trebuchet MS" w:cstheme="minorBidi"/>
      <w:b/>
      <w:bCs/>
      <w:i/>
      <w:u w:val="single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FD0108"/>
    <w:pPr>
      <w:widowControl w:val="0"/>
      <w:ind w:left="3133"/>
      <w:outlineLvl w:val="2"/>
    </w:pPr>
    <w:rPr>
      <w:rFonts w:ascii="Trebuchet MS" w:eastAsia="Trebuchet MS" w:hAnsi="Trebuchet MS" w:cstheme="minorBidi"/>
      <w:lang w:val="en-US" w:eastAsia="en-US"/>
    </w:rPr>
  </w:style>
  <w:style w:type="paragraph" w:styleId="Titre4">
    <w:name w:val="heading 4"/>
    <w:basedOn w:val="Normal"/>
    <w:link w:val="Titre4Car"/>
    <w:uiPriority w:val="1"/>
    <w:qFormat/>
    <w:rsid w:val="00FD0108"/>
    <w:pPr>
      <w:widowControl w:val="0"/>
      <w:ind w:left="20"/>
      <w:outlineLvl w:val="3"/>
    </w:pPr>
    <w:rPr>
      <w:rFonts w:ascii="Trebuchet MS" w:eastAsia="Trebuchet MS" w:hAnsi="Trebuchet MS" w:cstheme="minorBidi"/>
      <w:i/>
      <w:lang w:val="en-US" w:eastAsia="en-US"/>
    </w:rPr>
  </w:style>
  <w:style w:type="paragraph" w:styleId="Titre5">
    <w:name w:val="heading 5"/>
    <w:basedOn w:val="Normal"/>
    <w:link w:val="Titre5Car"/>
    <w:uiPriority w:val="1"/>
    <w:qFormat/>
    <w:rsid w:val="00FD0108"/>
    <w:pPr>
      <w:widowControl w:val="0"/>
      <w:ind w:left="112"/>
      <w:outlineLvl w:val="4"/>
    </w:pPr>
    <w:rPr>
      <w:rFonts w:ascii="Trebuchet MS" w:eastAsia="Trebuchet MS" w:hAnsi="Trebuchet MS" w:cstheme="minorBidi"/>
      <w:b/>
      <w:bCs/>
      <w:sz w:val="20"/>
      <w:szCs w:val="20"/>
      <w:lang w:val="en-US" w:eastAsia="en-US"/>
    </w:rPr>
  </w:style>
  <w:style w:type="paragraph" w:styleId="Titre6">
    <w:name w:val="heading 6"/>
    <w:basedOn w:val="Normal"/>
    <w:link w:val="Titre6Car"/>
    <w:uiPriority w:val="1"/>
    <w:qFormat/>
    <w:rsid w:val="00FD0108"/>
    <w:pPr>
      <w:widowControl w:val="0"/>
      <w:ind w:left="212"/>
      <w:outlineLvl w:val="5"/>
    </w:pPr>
    <w:rPr>
      <w:rFonts w:ascii="Trebuchet MS" w:eastAsia="Trebuchet MS" w:hAnsi="Trebuchet MS" w:cstheme="minorBidi"/>
      <w:b/>
      <w:bCs/>
      <w:i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85825"/>
    <w:rPr>
      <w:rFonts w:ascii="Calibri" w:eastAsia="Calibri" w:hAnsi="Calibri"/>
      <w:sz w:val="22"/>
      <w:szCs w:val="22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F9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A1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0E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E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70E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0EF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FD0108"/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FD0108"/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FD0108"/>
    <w:rPr>
      <w:rFonts w:ascii="Trebuchet MS" w:eastAsia="Trebuchet MS" w:hAnsi="Trebuchet MS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FD0108"/>
    <w:rPr>
      <w:rFonts w:ascii="Trebuchet MS" w:eastAsia="Trebuchet MS" w:hAnsi="Trebuchet MS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FD0108"/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FD0108"/>
    <w:rPr>
      <w:rFonts w:ascii="Trebuchet MS" w:eastAsia="Trebuchet MS" w:hAnsi="Trebuchet MS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D01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D0108"/>
    <w:pPr>
      <w:widowControl w:val="0"/>
      <w:ind w:left="112"/>
    </w:pPr>
    <w:rPr>
      <w:rFonts w:ascii="Trebuchet MS" w:eastAsia="Trebuchet MS" w:hAnsi="Trebuchet MS" w:cstheme="minorBidi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D0108"/>
    <w:rPr>
      <w:rFonts w:ascii="Trebuchet MS" w:eastAsia="Trebuchet MS" w:hAnsi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D01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ev">
    <w:name w:val="Strong"/>
    <w:basedOn w:val="Policepardfaut"/>
    <w:uiPriority w:val="22"/>
    <w:qFormat/>
    <w:rsid w:val="00FD0108"/>
    <w:rPr>
      <w:b/>
      <w:bCs/>
    </w:rPr>
  </w:style>
  <w:style w:type="paragraph" w:customStyle="1" w:styleId="paragrapheri">
    <w:name w:val="paragraphe ri"/>
    <w:basedOn w:val="Normal"/>
    <w:next w:val="pucedoigtnoir"/>
    <w:autoRedefine/>
    <w:rsid w:val="00FD0108"/>
    <w:pPr>
      <w:widowControl w:val="0"/>
      <w:shd w:val="clear" w:color="auto" w:fill="FFFFFF"/>
      <w:tabs>
        <w:tab w:val="left" w:pos="1276"/>
      </w:tabs>
      <w:jc w:val="both"/>
    </w:pPr>
    <w:rPr>
      <w:rFonts w:ascii="Verdana" w:hAnsi="Verdana" w:cs="Arial"/>
      <w:bCs/>
      <w:snapToGrid w:val="0"/>
      <w:color w:val="000000"/>
      <w:spacing w:val="-9"/>
      <w:sz w:val="20"/>
      <w:szCs w:val="20"/>
    </w:rPr>
  </w:style>
  <w:style w:type="paragraph" w:customStyle="1" w:styleId="pucedoigtnoir">
    <w:name w:val="puce doigté noir"/>
    <w:basedOn w:val="Titre1"/>
    <w:rsid w:val="00FD0108"/>
    <w:pPr>
      <w:keepNext/>
      <w:widowControl/>
      <w:spacing w:before="240" w:after="60"/>
      <w:ind w:left="2126" w:hanging="425"/>
      <w:jc w:val="both"/>
      <w:outlineLvl w:val="9"/>
    </w:pPr>
    <w:rPr>
      <w:rFonts w:ascii="Times New Roman" w:eastAsia="Times New Roman" w:hAnsi="Times New Roman" w:cs="Times New Roman"/>
      <w:b w:val="0"/>
      <w:snapToGrid w:val="0"/>
      <w:kern w:val="28"/>
      <w:szCs w:val="20"/>
      <w:u w:val="none"/>
      <w:lang w:val="fr-FR"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D0108"/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D0108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D0108"/>
  </w:style>
  <w:style w:type="paragraph" w:styleId="Index1">
    <w:name w:val="index 1"/>
    <w:basedOn w:val="Normal"/>
    <w:next w:val="Normal"/>
    <w:autoRedefine/>
    <w:semiHidden/>
    <w:rsid w:val="00FD0108"/>
    <w:pPr>
      <w:tabs>
        <w:tab w:val="left" w:pos="7088"/>
      </w:tabs>
      <w:spacing w:before="120"/>
      <w:ind w:left="284"/>
      <w:jc w:val="both"/>
    </w:pPr>
    <w:rPr>
      <w:rFonts w:ascii="Arial" w:hAnsi="Arial"/>
      <w:sz w:val="20"/>
      <w:szCs w:val="20"/>
    </w:rPr>
  </w:style>
  <w:style w:type="paragraph" w:customStyle="1" w:styleId="articleRI">
    <w:name w:val="article RI"/>
    <w:basedOn w:val="Normal"/>
    <w:autoRedefine/>
    <w:rsid w:val="00FD0108"/>
    <w:pPr>
      <w:widowControl w:val="0"/>
      <w:tabs>
        <w:tab w:val="right" w:pos="9000"/>
      </w:tabs>
    </w:pPr>
    <w:rPr>
      <w:rFonts w:ascii="Verdana" w:hAnsi="Verdana" w:cs="Arial"/>
      <w:snapToGrid w:val="0"/>
      <w:sz w:val="20"/>
      <w:szCs w:val="22"/>
    </w:rPr>
  </w:style>
  <w:style w:type="paragraph" w:styleId="Corpsdetexte2">
    <w:name w:val="Body Text 2"/>
    <w:basedOn w:val="Normal"/>
    <w:link w:val="Corpsdetexte2Car"/>
    <w:uiPriority w:val="99"/>
    <w:unhideWhenUsed/>
    <w:rsid w:val="00FD0108"/>
    <w:pPr>
      <w:spacing w:after="120" w:line="480" w:lineRule="auto"/>
    </w:pPr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D0108"/>
    <w:rPr>
      <w:rFonts w:ascii="Arial" w:eastAsia="Times New Roman" w:hAnsi="Arial" w:cs="Times New Roman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D0108"/>
    <w:pPr>
      <w:spacing w:before="90" w:after="90" w:line="300" w:lineRule="atLeast"/>
    </w:pPr>
  </w:style>
  <w:style w:type="paragraph" w:customStyle="1" w:styleId="Default">
    <w:name w:val="Default"/>
    <w:rsid w:val="00FD01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288A-E387-4835-BBB1-2245CB26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Utilisateur</cp:lastModifiedBy>
  <cp:revision>2</cp:revision>
  <cp:lastPrinted>2017-12-21T15:22:00Z</cp:lastPrinted>
  <dcterms:created xsi:type="dcterms:W3CDTF">2018-01-08T09:25:00Z</dcterms:created>
  <dcterms:modified xsi:type="dcterms:W3CDTF">2018-01-08T09:25:00Z</dcterms:modified>
</cp:coreProperties>
</file>